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879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DA230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et-EE"/>
        </w:rPr>
        <w:drawing>
          <wp:inline distT="0" distB="0" distL="0" distR="0" wp14:anchorId="006B033D" wp14:editId="2467FC5A">
            <wp:extent cx="2895600" cy="38417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E07C0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C2C8A" w14:textId="77777777" w:rsidR="006A1E02" w:rsidRDefault="006A1E02" w:rsidP="00413E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45712B" w14:textId="77777777" w:rsidR="00373378" w:rsidRDefault="00373378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KULTUURI- JA SPORDITÖÖ PEASPETSIALISTI</w:t>
      </w:r>
      <w:r w:rsidR="00413ED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133996" w14:textId="77777777" w:rsidR="00413ED5" w:rsidRDefault="00413ED5" w:rsidP="00413E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2A99">
        <w:rPr>
          <w:rFonts w:ascii="Times New Roman" w:hAnsi="Times New Roman" w:cs="Times New Roman"/>
          <w:sz w:val="28"/>
          <w:szCs w:val="28"/>
        </w:rPr>
        <w:t>KÄSKKIRI</w:t>
      </w:r>
    </w:p>
    <w:p w14:paraId="21952DD3" w14:textId="77777777" w:rsidR="00413ED5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BB491" w14:textId="0CDFB680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Linnamäe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</w:r>
      <w:r w:rsidRPr="001A0A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2BD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  nr 10-5/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6-</w:t>
      </w:r>
      <w:r w:rsidR="00BD76CC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31B125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9C6502" w14:textId="77777777" w:rsidR="00413ED5" w:rsidRPr="001A0A26" w:rsidRDefault="00413ED5" w:rsidP="00413ED5">
      <w:pPr>
        <w:widowControl w:val="0"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1A0A26">
        <w:rPr>
          <w:rFonts w:ascii="Times New Roman" w:eastAsia="Times New Roman" w:hAnsi="Times New Roman" w:cs="Times New Roman"/>
          <w:b/>
          <w:sz w:val="24"/>
          <w:szCs w:val="24"/>
        </w:rPr>
        <w:t>Loa andmine avaliku ürituse korraldamiseks</w:t>
      </w:r>
    </w:p>
    <w:p w14:paraId="6ADBD4CA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E7F4C23" w14:textId="7AEA89B1" w:rsidR="00413ED5" w:rsidRDefault="004F62BD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Vanatalumuus</w:t>
      </w:r>
      <w:r w:rsidR="001E4C06">
        <w:rPr>
          <w:rFonts w:ascii="Times New Roman" w:eastAsia="Times New Roman" w:hAnsi="Times New Roman" w:cs="Times New Roman"/>
          <w:sz w:val="24"/>
          <w:szCs w:val="24"/>
        </w:rPr>
        <w:t>eu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MTÜ</w:t>
      </w:r>
      <w:r w:rsidR="00373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esitas Lääne-Nigula Vallavalitsusele taotlus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e avaliku ürituse, </w:t>
      </w:r>
      <w:proofErr w:type="spellStart"/>
      <w:r w:rsidR="00B147EA"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 w:rsidR="00B147EA">
        <w:rPr>
          <w:rFonts w:ascii="Times New Roman" w:eastAsia="Times New Roman" w:hAnsi="Times New Roman" w:cs="Times New Roman"/>
          <w:sz w:val="24"/>
          <w:szCs w:val="24"/>
        </w:rPr>
        <w:t xml:space="preserve"> kevadlaada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Oru korraldamiseks, mis toimub 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47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0634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astal ajavahemikul kell 1</w:t>
      </w:r>
      <w:r w:rsidR="00B147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>-14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7267"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 w:rsidR="001C7267">
        <w:rPr>
          <w:rFonts w:ascii="Times New Roman" w:eastAsia="Times New Roman" w:hAnsi="Times New Roman" w:cs="Times New Roman"/>
          <w:sz w:val="24"/>
          <w:szCs w:val="24"/>
        </w:rPr>
        <w:t xml:space="preserve"> talumuuseumi hoovis, </w:t>
      </w:r>
      <w:proofErr w:type="spellStart"/>
      <w:r w:rsidR="001C7267">
        <w:rPr>
          <w:rFonts w:ascii="Times New Roman" w:eastAsia="Times New Roman" w:hAnsi="Times New Roman" w:cs="Times New Roman"/>
          <w:sz w:val="24"/>
          <w:szCs w:val="24"/>
        </w:rPr>
        <w:t>Uuetoa</w:t>
      </w:r>
      <w:proofErr w:type="spellEnd"/>
      <w:r w:rsidR="001C7267">
        <w:rPr>
          <w:rFonts w:ascii="Times New Roman" w:eastAsia="Times New Roman" w:hAnsi="Times New Roman" w:cs="Times New Roman"/>
          <w:sz w:val="24"/>
          <w:szCs w:val="24"/>
        </w:rPr>
        <w:t xml:space="preserve"> talus, </w:t>
      </w:r>
      <w:proofErr w:type="spellStart"/>
      <w:r w:rsidR="001C7267"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 w:rsidR="001C7267">
        <w:rPr>
          <w:rFonts w:ascii="Times New Roman" w:eastAsia="Times New Roman" w:hAnsi="Times New Roman" w:cs="Times New Roman"/>
          <w:sz w:val="24"/>
          <w:szCs w:val="24"/>
        </w:rPr>
        <w:t xml:space="preserve"> küla, Lääne-Nigula vald.</w:t>
      </w:r>
    </w:p>
    <w:p w14:paraId="44988CD8" w14:textId="2A846AF5" w:rsidR="00413ED5" w:rsidRPr="001A0A26" w:rsidRDefault="00373378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Prognoositud osalejate </w:t>
      </w:r>
      <w:r w:rsidR="00DD3340">
        <w:rPr>
          <w:rFonts w:ascii="Times New Roman" w:eastAsia="Times New Roman" w:hAnsi="Times New Roman" w:cs="Times New Roman"/>
          <w:sz w:val="24"/>
          <w:szCs w:val="24"/>
        </w:rPr>
        <w:t xml:space="preserve">eeldatav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arv on </w:t>
      </w:r>
      <w:r w:rsidR="001C72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inimest. Ü</w:t>
      </w:r>
      <w:r w:rsidR="00413ED5" w:rsidRPr="001A0A26">
        <w:rPr>
          <w:rFonts w:ascii="Times New Roman" w:eastAsia="Times New Roman" w:hAnsi="Times New Roman" w:cs="Times New Roman"/>
          <w:sz w:val="24"/>
          <w:szCs w:val="24"/>
        </w:rPr>
        <w:t>rituse korraldamisega ei kaasne teede ja tänavate sulgemist ning liikluskorralduse muutmist.</w:t>
      </w:r>
      <w:r w:rsidR="00413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Parkimine on korraldatud </w:t>
      </w:r>
      <w:proofErr w:type="spellStart"/>
      <w:r w:rsidR="001C2DBB"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 w:rsidR="001C2DBB">
        <w:rPr>
          <w:rFonts w:ascii="Times New Roman" w:eastAsia="Times New Roman" w:hAnsi="Times New Roman" w:cs="Times New Roman"/>
          <w:sz w:val="24"/>
          <w:szCs w:val="24"/>
        </w:rPr>
        <w:t xml:space="preserve"> muuseumiga vahetult piirneval ala, eramaal</w:t>
      </w:r>
      <w:r w:rsidR="008445D4">
        <w:rPr>
          <w:rFonts w:ascii="Times New Roman" w:eastAsia="Times New Roman" w:hAnsi="Times New Roman" w:cs="Times New Roman"/>
          <w:sz w:val="24"/>
          <w:szCs w:val="24"/>
        </w:rPr>
        <w:t>, kokkuleppel maa omanikuga.</w:t>
      </w:r>
    </w:p>
    <w:p w14:paraId="2B6001CD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1EC51" w14:textId="5DD92AA4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Võttes aluseks kohaliku omavalitsuse korralduse seaduse § 30 lõike 1 punkti 3,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korrakaitseseaduse § 56 lõike 1 punkt 2, </w:t>
      </w:r>
      <w:r w:rsidRPr="001A0A26">
        <w:rPr>
          <w:rFonts w:ascii="Times New Roman" w:eastAsia="Times New Roman" w:hAnsi="Times New Roman" w:cs="Times New Roman"/>
          <w:sz w:val="24"/>
          <w:szCs w:val="24"/>
        </w:rPr>
        <w:t>Lääne-Nigula Vallavolikogu 19.04.2018 määruse nr 21 „Avalike ürituste korraldamise ja pidamise kord Lääne-Nigula vallas” § 4 punkt lõike 2  ning</w:t>
      </w:r>
      <w:r w:rsidR="00A43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03A">
        <w:rPr>
          <w:rFonts w:ascii="Times New Roman" w:eastAsia="Times New Roman" w:hAnsi="Times New Roman" w:cs="Times New Roman"/>
          <w:sz w:val="24"/>
          <w:szCs w:val="24"/>
        </w:rPr>
        <w:t>Koela</w:t>
      </w:r>
      <w:proofErr w:type="spellEnd"/>
      <w:r w:rsidR="00E20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003A">
        <w:rPr>
          <w:rFonts w:ascii="Times New Roman" w:eastAsia="Times New Roman" w:hAnsi="Times New Roman" w:cs="Times New Roman"/>
          <w:sz w:val="24"/>
          <w:szCs w:val="24"/>
        </w:rPr>
        <w:t>Vanatalumuusuem</w:t>
      </w:r>
      <w:proofErr w:type="spellEnd"/>
      <w:r w:rsidR="00E2003A">
        <w:rPr>
          <w:rFonts w:ascii="Times New Roman" w:eastAsia="Times New Roman" w:hAnsi="Times New Roman" w:cs="Times New Roman"/>
          <w:sz w:val="24"/>
          <w:szCs w:val="24"/>
        </w:rPr>
        <w:t xml:space="preserve"> MTÜ taotluse</w:t>
      </w:r>
    </w:p>
    <w:p w14:paraId="1F43A6E9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</w:p>
    <w:p w14:paraId="3D907494" w14:textId="1671B3A8" w:rsidR="000B4A4B" w:rsidRPr="000B4A4B" w:rsidRDefault="009C2068" w:rsidP="000B4A4B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1. </w:t>
      </w:r>
      <w:r w:rsidR="00413ED5" w:rsidRPr="009C2068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Lubada </w:t>
      </w:r>
      <w:proofErr w:type="spellStart"/>
      <w:r w:rsidR="00E2003A">
        <w:rPr>
          <w:rFonts w:ascii="Times New Roman" w:eastAsia="Calibri" w:hAnsi="Times New Roman" w:cs="Times New Roman"/>
          <w:sz w:val="24"/>
          <w:szCs w:val="24"/>
          <w:lang w:eastAsia="et-EE"/>
        </w:rPr>
        <w:t>Koela</w:t>
      </w:r>
      <w:proofErr w:type="spellEnd"/>
      <w:r w:rsidR="00E2003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E2003A">
        <w:rPr>
          <w:rFonts w:ascii="Times New Roman" w:eastAsia="Calibri" w:hAnsi="Times New Roman" w:cs="Times New Roman"/>
          <w:sz w:val="24"/>
          <w:szCs w:val="24"/>
          <w:lang w:eastAsia="et-EE"/>
        </w:rPr>
        <w:t>Vanatalumuusuem</w:t>
      </w:r>
      <w:proofErr w:type="spellEnd"/>
      <w:r w:rsidR="00A4317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MTÜ-l (registrikood </w:t>
      </w:r>
      <w:r w:rsidR="000B4A4B">
        <w:rPr>
          <w:rFonts w:ascii="Times New Roman" w:eastAsia="Calibri" w:hAnsi="Times New Roman" w:cs="Times New Roman"/>
          <w:sz w:val="24"/>
          <w:szCs w:val="24"/>
          <w:lang w:eastAsia="et-EE"/>
        </w:rPr>
        <w:t>80656387</w:t>
      </w:r>
      <w:r w:rsidR="00A43174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) </w:t>
      </w:r>
      <w:r w:rsidR="00413ED5" w:rsidRPr="009C2068">
        <w:rPr>
          <w:rFonts w:ascii="Times New Roman" w:eastAsia="Calibri" w:hAnsi="Times New Roman" w:cs="Times New Roman"/>
          <w:sz w:val="24"/>
          <w:szCs w:val="24"/>
          <w:lang w:eastAsia="et-EE"/>
        </w:rPr>
        <w:t>korraldada</w:t>
      </w:r>
      <w:r w:rsidR="000B4A4B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, </w:t>
      </w:r>
      <w:proofErr w:type="spellStart"/>
      <w:r w:rsidR="000B4A4B">
        <w:rPr>
          <w:rFonts w:ascii="Times New Roman" w:eastAsia="Calibri" w:hAnsi="Times New Roman" w:cs="Times New Roman"/>
          <w:sz w:val="24"/>
          <w:szCs w:val="24"/>
          <w:lang w:eastAsia="et-EE"/>
        </w:rPr>
        <w:t>Koela</w:t>
      </w:r>
      <w:proofErr w:type="spellEnd"/>
      <w:r w:rsidR="000B4A4B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ta</w:t>
      </w:r>
      <w:r w:rsidR="001F36BC">
        <w:rPr>
          <w:rFonts w:ascii="Times New Roman" w:eastAsia="Calibri" w:hAnsi="Times New Roman" w:cs="Times New Roman"/>
          <w:sz w:val="24"/>
          <w:szCs w:val="24"/>
          <w:lang w:eastAsia="et-EE"/>
        </w:rPr>
        <w:t>lumuus</w:t>
      </w:r>
      <w:r w:rsidR="00255989">
        <w:rPr>
          <w:rFonts w:ascii="Times New Roman" w:eastAsia="Calibri" w:hAnsi="Times New Roman" w:cs="Times New Roman"/>
          <w:sz w:val="24"/>
          <w:szCs w:val="24"/>
          <w:lang w:eastAsia="et-EE"/>
        </w:rPr>
        <w:t>eu</w:t>
      </w:r>
      <w:r w:rsidR="001F36BC">
        <w:rPr>
          <w:rFonts w:ascii="Times New Roman" w:eastAsia="Calibri" w:hAnsi="Times New Roman" w:cs="Times New Roman"/>
          <w:sz w:val="24"/>
          <w:szCs w:val="24"/>
          <w:lang w:eastAsia="et-EE"/>
        </w:rPr>
        <w:t>mi hoovis</w:t>
      </w:r>
      <w:r w:rsidR="00604C21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( </w:t>
      </w:r>
      <w:proofErr w:type="spellStart"/>
      <w:r w:rsidR="00604C21">
        <w:rPr>
          <w:rFonts w:ascii="Times New Roman" w:eastAsia="Calibri" w:hAnsi="Times New Roman" w:cs="Times New Roman"/>
          <w:sz w:val="24"/>
          <w:szCs w:val="24"/>
          <w:lang w:eastAsia="et-EE"/>
        </w:rPr>
        <w:t>Uuetoa</w:t>
      </w:r>
      <w:proofErr w:type="spellEnd"/>
      <w:r w:rsidR="00604C21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talu, </w:t>
      </w:r>
      <w:proofErr w:type="spellStart"/>
      <w:r w:rsidR="00604C21">
        <w:rPr>
          <w:rFonts w:ascii="Times New Roman" w:eastAsia="Calibri" w:hAnsi="Times New Roman" w:cs="Times New Roman"/>
          <w:sz w:val="24"/>
          <w:szCs w:val="24"/>
          <w:lang w:eastAsia="et-EE"/>
        </w:rPr>
        <w:t>Koela</w:t>
      </w:r>
      <w:proofErr w:type="spellEnd"/>
      <w:r w:rsidR="00604C21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küla, Lääne-Nigula vald) </w:t>
      </w:r>
      <w:r w:rsidR="001F36BC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="001F36BC" w:rsidRPr="00604C21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Koela</w:t>
      </w:r>
      <w:proofErr w:type="spellEnd"/>
      <w:r w:rsidR="001F36BC" w:rsidRPr="00604C21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 xml:space="preserve"> kevadlaat 16. mail 2026 a ajava</w:t>
      </w:r>
      <w:r w:rsidR="00ED0103" w:rsidRPr="00604C21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h</w:t>
      </w:r>
      <w:r w:rsidR="001F36BC" w:rsidRPr="00604C21">
        <w:rPr>
          <w:rFonts w:ascii="Times New Roman" w:eastAsia="Calibri" w:hAnsi="Times New Roman" w:cs="Times New Roman"/>
          <w:b/>
          <w:bCs/>
          <w:sz w:val="24"/>
          <w:szCs w:val="24"/>
          <w:lang w:eastAsia="et-EE"/>
        </w:rPr>
        <w:t>emikus kell 10.00-14.00</w:t>
      </w:r>
      <w:r w:rsidR="001F36BC">
        <w:rPr>
          <w:rFonts w:ascii="Times New Roman" w:eastAsia="Calibri" w:hAnsi="Times New Roman" w:cs="Times New Roman"/>
          <w:sz w:val="24"/>
          <w:szCs w:val="24"/>
          <w:lang w:eastAsia="et-EE"/>
        </w:rPr>
        <w:t>.</w:t>
      </w:r>
    </w:p>
    <w:p w14:paraId="5AEDD514" w14:textId="0E554856" w:rsidR="00EA6E79" w:rsidRPr="001A0A26" w:rsidRDefault="00A43174" w:rsidP="00413ED5">
      <w:pPr>
        <w:tabs>
          <w:tab w:val="left" w:pos="284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2. Ürituse vastutav isik: </w:t>
      </w:r>
      <w:r w:rsidR="001F36BC">
        <w:rPr>
          <w:rFonts w:ascii="Times New Roman" w:eastAsia="Calibri" w:hAnsi="Times New Roman" w:cs="Times New Roman"/>
          <w:sz w:val="24"/>
          <w:szCs w:val="24"/>
          <w:lang w:eastAsia="et-EE"/>
        </w:rPr>
        <w:t>Päivi Viik,</w:t>
      </w:r>
      <w:r w:rsidR="00E465BF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tel </w:t>
      </w:r>
      <w:r w:rsidR="00EA6E79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56613584; </w:t>
      </w:r>
      <w:hyperlink r:id="rId8" w:history="1">
        <w:r w:rsidR="00EA6E79" w:rsidRPr="009A2C62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paiviviik1@gmail.com</w:t>
        </w:r>
      </w:hyperlink>
    </w:p>
    <w:p w14:paraId="16403841" w14:textId="77777777" w:rsidR="00413ED5" w:rsidRPr="001A0A26" w:rsidRDefault="00413ED5" w:rsidP="00413E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1A0A26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  Korraldajal tagada: </w:t>
      </w:r>
    </w:p>
    <w:p w14:paraId="5FD59D69" w14:textId="77777777" w:rsidR="00E82590" w:rsidRPr="00E82590" w:rsidRDefault="00E82590" w:rsidP="00E8259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3.1 avaliku korra nõuete täitmine vastavalt </w:t>
      </w:r>
      <w:hyperlink r:id="rId9" w:anchor="para55" w:history="1">
        <w:r w:rsidRPr="00E82590">
          <w:rPr>
            <w:rFonts w:ascii="Times New Roman" w:eastAsia="Calibri" w:hAnsi="Times New Roman" w:cs="Times New Roman"/>
            <w:color w:val="467886"/>
            <w:sz w:val="24"/>
            <w:szCs w:val="24"/>
            <w:u w:val="single"/>
            <w:lang w:eastAsia="et-EE"/>
          </w:rPr>
          <w:t>korrakaitseseaduse</w:t>
        </w:r>
      </w:hyperlink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§-dele 55 ja 56;</w:t>
      </w:r>
    </w:p>
    <w:p w14:paraId="2104B850" w14:textId="77777777" w:rsidR="00E82590" w:rsidRPr="00E82590" w:rsidRDefault="00E82590" w:rsidP="00E82590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3.2 heakorra  nõuete täitmine vastavalt Lääne-Nigula Vallavolikogu 25.01.2018 määrusele nr 1 „</w:t>
      </w:r>
      <w:hyperlink r:id="rId10" w:history="1">
        <w:r w:rsidRPr="00E82590">
          <w:rPr>
            <w:rFonts w:ascii="Times New Roman" w:eastAsia="Calibri" w:hAnsi="Times New Roman" w:cs="Times New Roman"/>
            <w:color w:val="467886"/>
            <w:sz w:val="24"/>
            <w:szCs w:val="24"/>
            <w:u w:val="single"/>
            <w:lang w:eastAsia="et-EE"/>
          </w:rPr>
          <w:t>Lääne-Nigula valla heakorra eeskiri</w:t>
        </w:r>
      </w:hyperlink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“;</w:t>
      </w:r>
    </w:p>
    <w:p w14:paraId="4D1F8F82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3.3 avaliku ürituse läbiviimisel Lääne-Nigula Vallavolikogu 19.04.2018 määruse nr 21 „</w:t>
      </w:r>
      <w:hyperlink r:id="rId11" w:history="1">
        <w:r w:rsidRPr="00E82590">
          <w:rPr>
            <w:rFonts w:ascii="Times New Roman" w:eastAsia="Calibri" w:hAnsi="Times New Roman" w:cs="Times New Roman"/>
            <w:color w:val="467886"/>
            <w:sz w:val="24"/>
            <w:szCs w:val="24"/>
            <w:u w:val="single"/>
            <w:lang w:eastAsia="et-EE"/>
          </w:rPr>
          <w:t>Avalike ürituste korraldamise ja pidamise kord Lääne-Nigula vallas</w:t>
        </w:r>
      </w:hyperlink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“ nõuete täitmine;</w:t>
      </w:r>
    </w:p>
    <w:p w14:paraId="4ED13BC7" w14:textId="54833ABD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3.4 osalejate turvalisus</w:t>
      </w:r>
      <w:r w:rsidR="009A7798">
        <w:rPr>
          <w:rFonts w:ascii="Times New Roman" w:eastAsia="Calibri" w:hAnsi="Times New Roman" w:cs="Times New Roman"/>
          <w:sz w:val="24"/>
          <w:szCs w:val="24"/>
          <w:lang w:eastAsia="et-EE"/>
        </w:rPr>
        <w:t>;</w:t>
      </w:r>
    </w:p>
    <w:p w14:paraId="4AB665BB" w14:textId="56942475" w:rsidR="00C8121E" w:rsidRDefault="00E82590" w:rsidP="00C8121E">
      <w:pPr>
        <w:spacing w:after="0"/>
        <w:rPr>
          <w:rFonts w:ascii="Times New Roman" w:eastAsia="Aptos" w:hAnsi="Times New Roman" w:cs="Times New Roman"/>
          <w:sz w:val="24"/>
          <w:szCs w:val="24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3.5</w:t>
      </w:r>
      <w:r w:rsidR="00D00A9C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r w:rsidR="005C4011">
        <w:rPr>
          <w:rFonts w:ascii="Times New Roman" w:eastAsia="Calibri" w:hAnsi="Times New Roman" w:cs="Times New Roman"/>
          <w:sz w:val="24"/>
          <w:szCs w:val="24"/>
          <w:lang w:eastAsia="et-EE"/>
        </w:rPr>
        <w:t>toidu ja joogi serveerimi</w:t>
      </w:r>
      <w:r w:rsidR="0028441A">
        <w:rPr>
          <w:rFonts w:ascii="Times New Roman" w:eastAsia="Calibri" w:hAnsi="Times New Roman" w:cs="Times New Roman"/>
          <w:sz w:val="24"/>
          <w:szCs w:val="24"/>
          <w:lang w:eastAsia="et-EE"/>
        </w:rPr>
        <w:t>ne korduskasuta</w:t>
      </w:r>
      <w:r w:rsidR="006A109D">
        <w:rPr>
          <w:rFonts w:ascii="Times New Roman" w:eastAsia="Calibri" w:hAnsi="Times New Roman" w:cs="Times New Roman"/>
          <w:sz w:val="24"/>
          <w:szCs w:val="24"/>
          <w:lang w:eastAsia="et-EE"/>
        </w:rPr>
        <w:t>ta</w:t>
      </w:r>
      <w:r w:rsidR="0028441A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vatest nõudest </w:t>
      </w:r>
      <w:r w:rsidR="00E47A2C">
        <w:rPr>
          <w:rFonts w:ascii="Times New Roman" w:eastAsia="Calibri" w:hAnsi="Times New Roman" w:cs="Times New Roman"/>
          <w:sz w:val="24"/>
          <w:szCs w:val="24"/>
          <w:lang w:eastAsia="et-EE"/>
        </w:rPr>
        <w:t>tulenevalt</w:t>
      </w:r>
      <w:r w:rsidR="004A065C">
        <w:rPr>
          <w:rFonts w:ascii="Times New Roman" w:eastAsia="Calibri" w:hAnsi="Times New Roman" w:cs="Times New Roman"/>
          <w:sz w:val="24"/>
          <w:szCs w:val="24"/>
          <w:lang w:eastAsia="et-EE"/>
        </w:rPr>
        <w:t xml:space="preserve"> </w:t>
      </w:r>
      <w:hyperlink r:id="rId12" w:history="1">
        <w:r w:rsidR="00891D6B" w:rsidRPr="00B30B84">
          <w:rPr>
            <w:rStyle w:val="Hperlink"/>
            <w:rFonts w:ascii="Times New Roman" w:eastAsia="Calibri" w:hAnsi="Times New Roman" w:cs="Times New Roman"/>
            <w:sz w:val="24"/>
            <w:szCs w:val="24"/>
            <w:lang w:eastAsia="et-EE"/>
          </w:rPr>
          <w:t>p</w:t>
        </w:r>
        <w:r w:rsidR="00CA5DEF" w:rsidRPr="00B30B84">
          <w:rPr>
            <w:rStyle w:val="Hperlink"/>
            <w:rFonts w:ascii="Times New Roman" w:eastAsia="Aptos" w:hAnsi="Times New Roman" w:cs="Times New Roman"/>
            <w:sz w:val="24"/>
            <w:szCs w:val="24"/>
          </w:rPr>
          <w:t>akendiseadus</w:t>
        </w:r>
        <w:r w:rsidR="004A065C" w:rsidRPr="00B30B84">
          <w:rPr>
            <w:rStyle w:val="Hperlink"/>
            <w:rFonts w:ascii="Times New Roman" w:eastAsia="Aptos" w:hAnsi="Times New Roman" w:cs="Times New Roman"/>
            <w:sz w:val="24"/>
            <w:szCs w:val="24"/>
          </w:rPr>
          <w:t>e</w:t>
        </w:r>
        <w:r w:rsidR="00E47A2C" w:rsidRPr="00B30B84">
          <w:rPr>
            <w:rStyle w:val="Hperlink"/>
            <w:rFonts w:ascii="Times New Roman" w:eastAsia="Aptos" w:hAnsi="Times New Roman" w:cs="Times New Roman"/>
            <w:sz w:val="24"/>
            <w:szCs w:val="24"/>
          </w:rPr>
          <w:t>st</w:t>
        </w:r>
      </w:hyperlink>
      <w:r w:rsidR="00E47A2C" w:rsidRPr="00B30B84">
        <w:rPr>
          <w:rFonts w:ascii="Times New Roman" w:eastAsia="Aptos" w:hAnsi="Times New Roman" w:cs="Times New Roman"/>
          <w:sz w:val="24"/>
          <w:szCs w:val="24"/>
        </w:rPr>
        <w:t xml:space="preserve">, </w:t>
      </w:r>
      <w:r w:rsidR="00CA5DEF" w:rsidRPr="00B30B84">
        <w:rPr>
          <w:rFonts w:ascii="Times New Roman" w:eastAsia="Aptos" w:hAnsi="Times New Roman" w:cs="Times New Roman"/>
          <w:sz w:val="24"/>
          <w:szCs w:val="24"/>
        </w:rPr>
        <w:t>§ 5 l</w:t>
      </w:r>
      <w:r w:rsidR="009A7798">
        <w:rPr>
          <w:rFonts w:ascii="Times New Roman" w:eastAsia="Aptos" w:hAnsi="Times New Roman" w:cs="Times New Roman"/>
          <w:sz w:val="24"/>
          <w:szCs w:val="24"/>
        </w:rPr>
        <w:t>õikest</w:t>
      </w:r>
      <w:r w:rsidR="00CA5DEF" w:rsidRPr="00B30B84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476E00" w:rsidRPr="00B30B84">
        <w:rPr>
          <w:rFonts w:ascii="Times New Roman" w:eastAsia="Aptos" w:hAnsi="Times New Roman" w:cs="Times New Roman"/>
          <w:sz w:val="24"/>
          <w:szCs w:val="24"/>
        </w:rPr>
        <w:t>8</w:t>
      </w:r>
      <w:r w:rsidR="00604C21">
        <w:rPr>
          <w:rFonts w:ascii="Times New Roman" w:eastAsia="Aptos" w:hAnsi="Times New Roman" w:cs="Times New Roman"/>
          <w:sz w:val="24"/>
          <w:szCs w:val="24"/>
        </w:rPr>
        <w:t>;</w:t>
      </w:r>
    </w:p>
    <w:p w14:paraId="270FEE16" w14:textId="1D09548D" w:rsidR="00C8121E" w:rsidRPr="00B30B84" w:rsidRDefault="00C8121E" w:rsidP="002604F6">
      <w:pPr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>3.6</w:t>
      </w:r>
      <w:r w:rsidR="00E1561B">
        <w:rPr>
          <w:rFonts w:ascii="Times New Roman" w:eastAsia="Aptos" w:hAnsi="Times New Roman" w:cs="Times New Roman"/>
          <w:sz w:val="24"/>
          <w:szCs w:val="24"/>
        </w:rPr>
        <w:t xml:space="preserve"> kauplejate teavitamine</w:t>
      </w:r>
      <w:r>
        <w:rPr>
          <w:rFonts w:ascii="Times New Roman" w:eastAsia="Aptos" w:hAnsi="Times New Roman" w:cs="Times New Roman"/>
          <w:sz w:val="24"/>
          <w:szCs w:val="24"/>
        </w:rPr>
        <w:t xml:space="preserve"> </w:t>
      </w:r>
      <w:hyperlink r:id="rId13" w:anchor="avalikud-uritused-s" w:history="1">
        <w:r w:rsidRPr="00604C21">
          <w:rPr>
            <w:rStyle w:val="Hperlink"/>
            <w:rFonts w:ascii="Times New Roman" w:eastAsia="Aptos" w:hAnsi="Times New Roman" w:cs="Times New Roman"/>
            <w:sz w:val="24"/>
            <w:szCs w:val="24"/>
          </w:rPr>
          <w:t>toiduohutuse nõuete</w:t>
        </w:r>
      </w:hyperlink>
      <w:r w:rsidRPr="00C8121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604C21">
        <w:rPr>
          <w:rFonts w:ascii="Times New Roman" w:eastAsia="Aptos" w:hAnsi="Times New Roman" w:cs="Times New Roman"/>
          <w:sz w:val="24"/>
          <w:szCs w:val="24"/>
        </w:rPr>
        <w:t>järgimiseks.</w:t>
      </w:r>
      <w:r w:rsidR="00AF6CA0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5B08AAD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 Loa andja võib ürituse loa kehtivuse peatada või lõpetada:</w:t>
      </w:r>
    </w:p>
    <w:p w14:paraId="10C50311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4.1 ohu vältimiseks;</w:t>
      </w:r>
    </w:p>
    <w:p w14:paraId="71134C29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4.2 varalise kahju tekkimise ohu või kahju tekitamise korral;</w:t>
      </w:r>
    </w:p>
    <w:p w14:paraId="0C5DA873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4.3 üritusest osavõtjate turvalisuse tagamiseks;</w:t>
      </w:r>
    </w:p>
    <w:p w14:paraId="0013F875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4.4 Lääne-Nigula Vallavolikogu 19.04.2018 määruse nr 21 „Avalike ürituste korraldamise ja pidamise kord Lääne-Nigula vallas“ §-s 6 sätestatud nõuete järgimata jätmisel;</w:t>
      </w:r>
    </w:p>
    <w:p w14:paraId="192F4838" w14:textId="77777777" w:rsidR="00E82590" w:rsidRPr="00E82590" w:rsidRDefault="00E82590" w:rsidP="00E825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t-EE"/>
        </w:rPr>
      </w:pPr>
      <w:r w:rsidRPr="00E82590">
        <w:rPr>
          <w:rFonts w:ascii="Times New Roman" w:eastAsia="Calibri" w:hAnsi="Times New Roman" w:cs="Times New Roman"/>
          <w:sz w:val="24"/>
          <w:szCs w:val="24"/>
          <w:lang w:eastAsia="et-EE"/>
        </w:rPr>
        <w:t>4.5 muul põhjendatud juhul.</w:t>
      </w:r>
    </w:p>
    <w:p w14:paraId="5222AB00" w14:textId="77777777" w:rsidR="00413ED5" w:rsidRPr="001A0A26" w:rsidRDefault="00413ED5" w:rsidP="00D74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707134B" w14:textId="77777777" w:rsidR="00413ED5" w:rsidRPr="001A0A26" w:rsidRDefault="00413ED5" w:rsidP="00413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t xml:space="preserve">5. Käskkiri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jõustub teatavakstegemisest.</w:t>
      </w:r>
    </w:p>
    <w:p w14:paraId="057BD421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A85AC15" w14:textId="77777777" w:rsidR="00413ED5" w:rsidRPr="001A0A26" w:rsidRDefault="00413ED5" w:rsidP="00413ED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sz w:val="24"/>
          <w:szCs w:val="24"/>
        </w:rPr>
        <w:lastRenderedPageBreak/>
        <w:t>6. Käesolevat käskkirja on õigus vaidlustada 30 päeva jooksul, arvates päevast, millal vaiet esitama õigustatud isik käskkirjast teada sai või oleks pidanud teada saama, esitades vaide Lääne-Nigula Vallavalitsusele haldusmenetluse seadusega vaidemenetlusele kehtestatud korras. Käskkirja peale on kaebeõigusega isikul õigus esitada kaebus Tallinna Halduskohtule halduskohtumenetluse seadustiku §-s 46 sätestatud tähtaegadel ja halduskohtumenetluse seadustikus sätestatud korras.</w:t>
      </w:r>
    </w:p>
    <w:p w14:paraId="7527A75F" w14:textId="77777777" w:rsidR="00413ED5" w:rsidRPr="001A0A26" w:rsidRDefault="00413ED5" w:rsidP="00413E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4CF08F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B559F7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i/>
          <w:sz w:val="24"/>
          <w:szCs w:val="24"/>
        </w:rPr>
        <w:t>/allkirjastatud digitaalselt/</w:t>
      </w:r>
    </w:p>
    <w:p w14:paraId="57494586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D1BFE" w14:textId="77777777" w:rsidR="00413ED5" w:rsidRPr="001A0A26" w:rsidRDefault="00413ED5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A0A26">
        <w:rPr>
          <w:rFonts w:ascii="Times New Roman" w:eastAsia="Times New Roman" w:hAnsi="Times New Roman" w:cs="Times New Roman"/>
          <w:bCs/>
          <w:sz w:val="24"/>
          <w:szCs w:val="24"/>
        </w:rPr>
        <w:t>Varje Paaliste</w:t>
      </w:r>
    </w:p>
    <w:p w14:paraId="7927B1D7" w14:textId="77777777" w:rsidR="00413ED5" w:rsidRPr="001A0A26" w:rsidRDefault="00373378" w:rsidP="00413E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Kultuuri- ja sporditöö peaspetsilist</w:t>
      </w:r>
    </w:p>
    <w:p w14:paraId="02DE8BC1" w14:textId="77777777" w:rsidR="00413ED5" w:rsidRDefault="00413ED5" w:rsidP="00413ED5"/>
    <w:p w14:paraId="2EA42E53" w14:textId="77777777" w:rsidR="00FF4B97" w:rsidRDefault="00FF4B97"/>
    <w:sectPr w:rsidR="00FF4B97" w:rsidSect="000B6576">
      <w:footerReference w:type="default" r:id="rId14"/>
      <w:pgSz w:w="11906" w:h="16838"/>
      <w:pgMar w:top="709" w:right="991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F17D" w14:textId="77777777" w:rsidR="00536868" w:rsidRDefault="00536868">
      <w:pPr>
        <w:spacing w:after="0" w:line="240" w:lineRule="auto"/>
      </w:pPr>
      <w:r>
        <w:separator/>
      </w:r>
    </w:p>
  </w:endnote>
  <w:endnote w:type="continuationSeparator" w:id="0">
    <w:p w14:paraId="64F6F9B3" w14:textId="77777777" w:rsidR="00536868" w:rsidRDefault="0053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F1EB" w14:textId="77777777" w:rsidR="001521CE" w:rsidRDefault="006A1E02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B42577">
      <w:rPr>
        <w:noProof/>
      </w:rPr>
      <w:t>2</w:t>
    </w:r>
    <w:r>
      <w:fldChar w:fldCharType="end"/>
    </w:r>
  </w:p>
  <w:p w14:paraId="43F08BC7" w14:textId="77777777" w:rsidR="001521CE" w:rsidRDefault="001521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CEC99" w14:textId="77777777" w:rsidR="00536868" w:rsidRDefault="00536868">
      <w:pPr>
        <w:spacing w:after="0" w:line="240" w:lineRule="auto"/>
      </w:pPr>
      <w:r>
        <w:separator/>
      </w:r>
    </w:p>
  </w:footnote>
  <w:footnote w:type="continuationSeparator" w:id="0">
    <w:p w14:paraId="5AAD27E3" w14:textId="77777777" w:rsidR="00536868" w:rsidRDefault="00536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D47D7"/>
    <w:multiLevelType w:val="hybridMultilevel"/>
    <w:tmpl w:val="FD205128"/>
    <w:lvl w:ilvl="0" w:tplc="C08ADF24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15DA"/>
    <w:multiLevelType w:val="hybridMultilevel"/>
    <w:tmpl w:val="A4DE7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810705">
    <w:abstractNumId w:val="0"/>
  </w:num>
  <w:num w:numId="2" w16cid:durableId="1887377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D5"/>
    <w:rsid w:val="00011EBD"/>
    <w:rsid w:val="0006348E"/>
    <w:rsid w:val="000B4A4B"/>
    <w:rsid w:val="0014098F"/>
    <w:rsid w:val="001521CE"/>
    <w:rsid w:val="001C2DBB"/>
    <w:rsid w:val="001C7267"/>
    <w:rsid w:val="001E4C06"/>
    <w:rsid w:val="001F36BC"/>
    <w:rsid w:val="00215D64"/>
    <w:rsid w:val="00255989"/>
    <w:rsid w:val="002604F6"/>
    <w:rsid w:val="0028441A"/>
    <w:rsid w:val="003412CB"/>
    <w:rsid w:val="00373378"/>
    <w:rsid w:val="003C134A"/>
    <w:rsid w:val="003F430C"/>
    <w:rsid w:val="00413ED5"/>
    <w:rsid w:val="00476E00"/>
    <w:rsid w:val="004A065C"/>
    <w:rsid w:val="004F62BD"/>
    <w:rsid w:val="00533D69"/>
    <w:rsid w:val="00536868"/>
    <w:rsid w:val="005C4011"/>
    <w:rsid w:val="005D124E"/>
    <w:rsid w:val="005F4F95"/>
    <w:rsid w:val="00604C21"/>
    <w:rsid w:val="00617632"/>
    <w:rsid w:val="006772E3"/>
    <w:rsid w:val="006A109D"/>
    <w:rsid w:val="006A1E02"/>
    <w:rsid w:val="006A2756"/>
    <w:rsid w:val="0075292C"/>
    <w:rsid w:val="008445D4"/>
    <w:rsid w:val="00891D6B"/>
    <w:rsid w:val="008B327C"/>
    <w:rsid w:val="009A7798"/>
    <w:rsid w:val="009C2068"/>
    <w:rsid w:val="00A43174"/>
    <w:rsid w:val="00AA5FBC"/>
    <w:rsid w:val="00AF6CA0"/>
    <w:rsid w:val="00B147EA"/>
    <w:rsid w:val="00B30B84"/>
    <w:rsid w:val="00B42577"/>
    <w:rsid w:val="00BA5F71"/>
    <w:rsid w:val="00BC5ECF"/>
    <w:rsid w:val="00BD76CC"/>
    <w:rsid w:val="00C8121E"/>
    <w:rsid w:val="00CA5DEF"/>
    <w:rsid w:val="00CE17A2"/>
    <w:rsid w:val="00CF1425"/>
    <w:rsid w:val="00D00A9C"/>
    <w:rsid w:val="00D402AF"/>
    <w:rsid w:val="00D74661"/>
    <w:rsid w:val="00DD3340"/>
    <w:rsid w:val="00E006AB"/>
    <w:rsid w:val="00E1561B"/>
    <w:rsid w:val="00E2003A"/>
    <w:rsid w:val="00E43732"/>
    <w:rsid w:val="00E4550E"/>
    <w:rsid w:val="00E465BF"/>
    <w:rsid w:val="00E47A2C"/>
    <w:rsid w:val="00E82590"/>
    <w:rsid w:val="00EA6E79"/>
    <w:rsid w:val="00ED0103"/>
    <w:rsid w:val="00ED74B0"/>
    <w:rsid w:val="00EE7126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986C"/>
  <w15:chartTrackingRefBased/>
  <w15:docId w15:val="{E88A42C7-1443-4556-AA81-373F67BE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ED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semiHidden/>
    <w:unhideWhenUsed/>
    <w:rsid w:val="0041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413ED5"/>
  </w:style>
  <w:style w:type="paragraph" w:styleId="Loendilik">
    <w:name w:val="List Paragraph"/>
    <w:basedOn w:val="Normaallaad"/>
    <w:uiPriority w:val="34"/>
    <w:qFormat/>
    <w:rsid w:val="009C2068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465B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A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viviik1@gmail.com" TargetMode="External"/><Relationship Id="rId13" Type="http://schemas.openxmlformats.org/officeDocument/2006/relationships/hyperlink" Target="https://pta.agri.ee/toidu-mu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iigiteataja.ee/akt/107012026023?leiaKehti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igiteataja.ee/akt/425042018006?leiaKehti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iigiteataja.ee/akt/407022018003?leiaKeht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14032023029?leiaKehti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Varje Paaliste</dc:creator>
  <cp:keywords/>
  <dc:description/>
  <cp:lastModifiedBy>Varje Paaliste</cp:lastModifiedBy>
  <cp:revision>5</cp:revision>
  <dcterms:created xsi:type="dcterms:W3CDTF">2026-05-13T11:10:00Z</dcterms:created>
  <dcterms:modified xsi:type="dcterms:W3CDTF">2026-05-13T13:01:00Z</dcterms:modified>
</cp:coreProperties>
</file>